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C06C" w14:textId="77777777" w:rsidR="005A0597" w:rsidRDefault="005A0597" w:rsidP="00A00B88">
      <w:pPr>
        <w:jc w:val="center"/>
        <w:rPr>
          <w:b/>
        </w:rPr>
      </w:pPr>
    </w:p>
    <w:p w14:paraId="28693D8B" w14:textId="77777777" w:rsidR="005A0597" w:rsidRDefault="005A0597" w:rsidP="00A00B88">
      <w:pPr>
        <w:jc w:val="center"/>
        <w:rPr>
          <w:b/>
        </w:rPr>
      </w:pPr>
    </w:p>
    <w:p w14:paraId="63782B12" w14:textId="77777777" w:rsidR="005A0597" w:rsidRDefault="005A0597" w:rsidP="00A00B88">
      <w:pPr>
        <w:jc w:val="center"/>
        <w:rPr>
          <w:b/>
        </w:rPr>
      </w:pPr>
    </w:p>
    <w:p w14:paraId="27C6D5B3" w14:textId="77777777" w:rsidR="005A0597" w:rsidRDefault="005A0597" w:rsidP="00A00B88">
      <w:pPr>
        <w:jc w:val="center"/>
        <w:rPr>
          <w:b/>
        </w:rPr>
      </w:pPr>
    </w:p>
    <w:p w14:paraId="50FEF518" w14:textId="1419405C" w:rsidR="00A00B88" w:rsidRPr="005A0597" w:rsidRDefault="00A00B88" w:rsidP="00A00B88">
      <w:pPr>
        <w:jc w:val="center"/>
        <w:rPr>
          <w:b/>
        </w:rPr>
      </w:pPr>
      <w:r w:rsidRPr="005A0597">
        <w:rPr>
          <w:b/>
        </w:rPr>
        <w:t>Klauzula informacyjna dot. przetwarzania danych osobowych</w:t>
      </w:r>
    </w:p>
    <w:p w14:paraId="600D8816" w14:textId="77777777" w:rsidR="00A00B88" w:rsidRPr="005A0597" w:rsidRDefault="00A00B88" w:rsidP="00A00B88">
      <w:pPr>
        <w:jc w:val="center"/>
        <w:rPr>
          <w:b/>
        </w:rPr>
      </w:pPr>
    </w:p>
    <w:p w14:paraId="022AA331" w14:textId="77777777" w:rsidR="00A00B88" w:rsidRPr="005A0597" w:rsidRDefault="00A00B88" w:rsidP="00A00B88">
      <w:pPr>
        <w:numPr>
          <w:ilvl w:val="0"/>
          <w:numId w:val="1"/>
        </w:numPr>
        <w:jc w:val="both"/>
      </w:pPr>
      <w:r w:rsidRPr="005A0597">
        <w:t xml:space="preserve">Administratorem danych osobowych jest Gmina Dukla, reprezentowane przez Burmistrza Dukli, z siedzibą Trakt Węgierski 11 38 – 450 Dukla, z którym mogą się Państwo skontaktować listownie na wskazany adres siedziby oraz telefonicznie:  13 43 29 100 lub pod adresem e-mail: </w:t>
      </w:r>
      <w:r w:rsidRPr="005A0597">
        <w:rPr>
          <w:rStyle w:val="Hipercze"/>
        </w:rPr>
        <w:t>gmina@dukla.pl</w:t>
      </w:r>
    </w:p>
    <w:p w14:paraId="38C33132" w14:textId="77777777" w:rsidR="00A00B88" w:rsidRPr="005A0597" w:rsidRDefault="00A00B88" w:rsidP="00A00B88">
      <w:pPr>
        <w:numPr>
          <w:ilvl w:val="0"/>
          <w:numId w:val="1"/>
        </w:numPr>
        <w:jc w:val="both"/>
      </w:pPr>
      <w:r w:rsidRPr="005A0597">
        <w:t>Administrator wyznaczył inspektora ochrony danych, z którym mogą się Państwo skontaktować poprzez adres e-mail: iod@dukla.pl lub na w/w adres we wszystkich sprawach dotyczących przetwarzania danych osobowych oraz korzystania z praw związanych z przetwarzaniem danych.</w:t>
      </w:r>
    </w:p>
    <w:p w14:paraId="33430CF4" w14:textId="77777777" w:rsidR="00A00B88" w:rsidRPr="005A0597" w:rsidRDefault="00A00B88" w:rsidP="00A00B88">
      <w:pPr>
        <w:numPr>
          <w:ilvl w:val="0"/>
          <w:numId w:val="1"/>
        </w:numPr>
        <w:jc w:val="both"/>
      </w:pPr>
      <w:r w:rsidRPr="005A0597">
        <w:t>Państwa dane osobowe przetwarzane są na podstawie art. 6 ust. 1 lit. b RODO.</w:t>
      </w:r>
    </w:p>
    <w:p w14:paraId="2E54C98E" w14:textId="77777777" w:rsidR="00A00B88" w:rsidRPr="005A0597" w:rsidRDefault="00A00B88" w:rsidP="00A00B88">
      <w:pPr>
        <w:numPr>
          <w:ilvl w:val="0"/>
          <w:numId w:val="1"/>
        </w:numPr>
        <w:jc w:val="both"/>
      </w:pPr>
      <w:r w:rsidRPr="005A0597">
        <w:t>Państwa dane mogą zostać udostępni</w:t>
      </w:r>
      <w:r w:rsidR="00B05AAB" w:rsidRPr="005A0597">
        <w:t xml:space="preserve">one lokalnym mediom. Lista </w:t>
      </w:r>
      <w:r w:rsidR="00E42E80" w:rsidRPr="005A0597">
        <w:t>podmiotów</w:t>
      </w:r>
      <w:r w:rsidR="00B05AAB" w:rsidRPr="005A0597">
        <w:t>, których wnioski zostaną złożone w ramach Rządowego Programu Ochrony Zabytków</w:t>
      </w:r>
      <w:r w:rsidRPr="005A0597">
        <w:t xml:space="preserve"> zostanie opublikowana na stronie dukla.pl.</w:t>
      </w:r>
    </w:p>
    <w:p w14:paraId="05C5090F" w14:textId="77777777" w:rsidR="00A00B88" w:rsidRPr="005A0597" w:rsidRDefault="00A00B88" w:rsidP="00A00B88">
      <w:pPr>
        <w:numPr>
          <w:ilvl w:val="0"/>
          <w:numId w:val="1"/>
        </w:numPr>
        <w:jc w:val="both"/>
      </w:pPr>
      <w:r w:rsidRPr="005A0597">
        <w:t>Nie przekażemy Państwa danych poza obszar Europejskiego Obszaru Gospodarczego.</w:t>
      </w:r>
    </w:p>
    <w:p w14:paraId="72F927F6" w14:textId="77777777" w:rsidR="00A00B88" w:rsidRPr="005A0597" w:rsidRDefault="00A00B88" w:rsidP="00A00B88">
      <w:pPr>
        <w:numPr>
          <w:ilvl w:val="0"/>
          <w:numId w:val="1"/>
        </w:numPr>
        <w:jc w:val="both"/>
      </w:pPr>
      <w:r w:rsidRPr="005A0597">
        <w:t>Przechowujemy zebrane dane do czasu zrealizowania celów przetwarzania opisanych powyżej, a po tym czasie przez okres wyznaczony przepisami prawa dot. archiwizacji.</w:t>
      </w:r>
    </w:p>
    <w:p w14:paraId="5B7F0C51" w14:textId="77777777" w:rsidR="00A00B88" w:rsidRPr="005A0597" w:rsidRDefault="00A00B88" w:rsidP="00A00B88">
      <w:pPr>
        <w:numPr>
          <w:ilvl w:val="0"/>
          <w:numId w:val="1"/>
        </w:numPr>
        <w:jc w:val="both"/>
      </w:pPr>
      <w:r w:rsidRPr="005A0597">
        <w:t>Przysługuje Państwo prawo dostępu do danych osobowych, sprostowania, usunięcia, ograniczenia przetwarzania oraz prawo do cofnięcia zgody, jeżeli zachodzą przesłanki do tych uprawnień i nie są ograniczone poprzez inne przepisy prawne.</w:t>
      </w:r>
    </w:p>
    <w:p w14:paraId="34085452" w14:textId="77777777" w:rsidR="00A00B88" w:rsidRPr="005A0597" w:rsidRDefault="00A00B88" w:rsidP="00A00B88">
      <w:pPr>
        <w:numPr>
          <w:ilvl w:val="0"/>
          <w:numId w:val="1"/>
        </w:numPr>
        <w:jc w:val="both"/>
      </w:pPr>
      <w:r w:rsidRPr="005A0597">
        <w:t>W przypadku powzięcia informacji o niezgodnym z prawem przetwarzaniu Państwa danych osobowych, przysługuje Państwu prawo wniesienia skargi do organu nadzorczego właściwego w sprawach ochrony danych osobowych tj. do Prezesa UODO, ul. Stawki 2, 00-193 Warszawa.</w:t>
      </w:r>
    </w:p>
    <w:p w14:paraId="3E979FE9" w14:textId="77777777" w:rsidR="00A00B88" w:rsidRPr="005A0597" w:rsidRDefault="00A00B88" w:rsidP="00B05AA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0597">
        <w:rPr>
          <w:rFonts w:ascii="Times New Roman" w:hAnsi="Times New Roman"/>
          <w:sz w:val="24"/>
          <w:szCs w:val="24"/>
        </w:rPr>
        <w:t xml:space="preserve">Podanie przez Państwa danych jest obowiązkowe w celu rozpatrzenia wniosku </w:t>
      </w:r>
      <w:r w:rsidRPr="005A0597">
        <w:rPr>
          <w:rFonts w:ascii="Times New Roman" w:hAnsi="Times New Roman"/>
          <w:sz w:val="24"/>
          <w:szCs w:val="24"/>
        </w:rPr>
        <w:br/>
      </w:r>
      <w:r w:rsidR="00B05AAB" w:rsidRPr="005A0597">
        <w:rPr>
          <w:rFonts w:ascii="Times New Roman" w:hAnsi="Times New Roman"/>
          <w:bCs/>
          <w:color w:val="000000"/>
          <w:sz w:val="24"/>
          <w:szCs w:val="24"/>
        </w:rPr>
        <w:t xml:space="preserve">o dofinansowanie prac przy obiektach zabytkowych </w:t>
      </w:r>
      <w:r w:rsidRPr="005A0597">
        <w:rPr>
          <w:rFonts w:ascii="Times New Roman" w:hAnsi="Times New Roman"/>
          <w:bCs/>
          <w:color w:val="000000"/>
          <w:sz w:val="24"/>
          <w:szCs w:val="24"/>
        </w:rPr>
        <w:t>na prace konserwatorskie, restauratorskie lub roboty budowlane przy zabytku wpisanym do rejestru zabytków lub gminnej ewidencji zabytków w ramach Rządowego Programu Odbudowy Zabytków</w:t>
      </w:r>
      <w:r w:rsidRPr="005A0597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59DE8A7B" w14:textId="77777777" w:rsidR="00A00B88" w:rsidRPr="005A0597" w:rsidRDefault="00A00B88" w:rsidP="00A00B88">
      <w:pPr>
        <w:numPr>
          <w:ilvl w:val="0"/>
          <w:numId w:val="1"/>
        </w:numPr>
        <w:jc w:val="both"/>
      </w:pPr>
      <w:r w:rsidRPr="005A0597">
        <w:t>Podane dane nie będą podlegały profilowaniu oraz nie będą przetwarzane w sposób zautomatyzowany.</w:t>
      </w:r>
    </w:p>
    <w:p w14:paraId="49736C8C" w14:textId="77777777" w:rsidR="00A00B88" w:rsidRPr="005A0597" w:rsidRDefault="00A00B88" w:rsidP="00A00B88"/>
    <w:p w14:paraId="6C1804DB" w14:textId="77777777" w:rsidR="00A00B88" w:rsidRPr="005A0597" w:rsidRDefault="00A00B88" w:rsidP="00A00B88"/>
    <w:p w14:paraId="707F4921" w14:textId="77777777" w:rsidR="00A00B88" w:rsidRPr="005A0597" w:rsidRDefault="00A00B88" w:rsidP="00A00B88">
      <w:pPr>
        <w:ind w:left="3540"/>
      </w:pPr>
      <w:r w:rsidRPr="005A0597">
        <w:t>/…………………………………………………………/</w:t>
      </w:r>
    </w:p>
    <w:p w14:paraId="5E2575B1" w14:textId="77777777" w:rsidR="00A00B88" w:rsidRPr="005A0597" w:rsidRDefault="00A00B88" w:rsidP="00A00B88">
      <w:pPr>
        <w:ind w:left="3540"/>
        <w:rPr>
          <w:i/>
        </w:rPr>
      </w:pPr>
      <w:r w:rsidRPr="005A0597">
        <w:rPr>
          <w:i/>
        </w:rPr>
        <w:t xml:space="preserve">                             podpis</w:t>
      </w:r>
    </w:p>
    <w:p w14:paraId="5E20E722" w14:textId="77777777" w:rsidR="00A00B88" w:rsidRPr="005A0597" w:rsidRDefault="00A00B88" w:rsidP="00A00B88"/>
    <w:p w14:paraId="2F4FE968" w14:textId="77777777" w:rsidR="00A00B88" w:rsidRPr="005A0597" w:rsidRDefault="00A00B88" w:rsidP="00A00B88"/>
    <w:p w14:paraId="27B9FD65" w14:textId="77777777" w:rsidR="00CA3B35" w:rsidRPr="005A0597" w:rsidRDefault="00CA3B35"/>
    <w:sectPr w:rsidR="00CA3B35" w:rsidRPr="005A0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B4836"/>
    <w:multiLevelType w:val="hybridMultilevel"/>
    <w:tmpl w:val="F4167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3183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1C"/>
    <w:rsid w:val="005A0597"/>
    <w:rsid w:val="00A00B88"/>
    <w:rsid w:val="00B05AAB"/>
    <w:rsid w:val="00CA3B35"/>
    <w:rsid w:val="00E42E80"/>
    <w:rsid w:val="00ED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E69B"/>
  <w15:chartTrackingRefBased/>
  <w15:docId w15:val="{E153F1B5-31DF-4690-AD6A-556D836E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A00B8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00B8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Mucha</dc:creator>
  <cp:keywords/>
  <dc:description/>
  <cp:lastModifiedBy>Barbara Belczyk</cp:lastModifiedBy>
  <cp:revision>5</cp:revision>
  <dcterms:created xsi:type="dcterms:W3CDTF">2023-01-19T12:55:00Z</dcterms:created>
  <dcterms:modified xsi:type="dcterms:W3CDTF">2023-07-26T13:56:00Z</dcterms:modified>
</cp:coreProperties>
</file>